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  <w:lang w:val="en-US" w:eastAsia="zh-CN"/>
        </w:rPr>
        <w:t>多伦县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  <w:t>材料减免事项清单</w:t>
      </w:r>
    </w:p>
    <w:tbl>
      <w:tblPr>
        <w:tblStyle w:val="4"/>
        <w:tblW w:w="9885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695"/>
        <w:gridCol w:w="2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可减免材料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所属部门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危险化学品安全经营许可证变更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营业执照 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危险化学品安全经营许可延期换证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营业执照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危险化学品安全经营许可证初领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营业执照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 烟花爆竹经营（零售）许可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 烟花爆竹经营（零售）变更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 烟花爆竹经营（零售）延期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机动车维修经营备案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诺尔镇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临时占用草原的审批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烟草专卖零售许可证新办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烟草局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熘草专卖零售许可证延续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公共场所卫生许可（除饭馆、咖啡馆、酒吧、茶座等）延续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健康证、营业执照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公共场所卫生许可承诺制申请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兴办畜禽养殖场、养殖小区备案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执业兽医备案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生鲜乳准运证明核发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兽药经营许可证变更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农作物种子生产经营许可证核发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兽药经营许可证首次申领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兽药经营许可证注销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改变绿化规划、绿化用地的使用性质审批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砍伐、移植树木和占用绿地审批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娱乐场所的设立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文体局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娱乐场所延续审批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个体工商户变更登记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公司（内资）变更(备案)登记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个体工商户注销登记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农民专业合作社变更（备案）登记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分公司变更登记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食品（含保健食品）经营许可设立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食品（含保健食品）经营许可变更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食品生产加工小作坊设立登记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非公司企业法人分支机构注销登记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非公司企业法人分支机构变更登记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非公司企业法人注销登记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非公司企业法人变更(备案)登记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/>
        <w:jc w:val="center"/>
        <w:rPr>
          <w:rFonts w:hint="default" w:ascii="仿宋" w:hAnsi="仿宋" w:eastAsia="仿宋" w:cs="仿宋"/>
          <w:b w:val="0"/>
          <w:bCs w:val="0"/>
          <w:color w:val="666666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mY5M2UwNWNhN2U2YjE4MGE4YmVkMDVlNWI3ZWQifQ=="/>
  </w:docVars>
  <w:rsids>
    <w:rsidRoot w:val="011F66CD"/>
    <w:rsid w:val="011F66CD"/>
    <w:rsid w:val="08C2594B"/>
    <w:rsid w:val="0D456039"/>
    <w:rsid w:val="11CB769C"/>
    <w:rsid w:val="16856C77"/>
    <w:rsid w:val="23243032"/>
    <w:rsid w:val="398268AC"/>
    <w:rsid w:val="3B1170D9"/>
    <w:rsid w:val="42DE4B54"/>
    <w:rsid w:val="434F77FF"/>
    <w:rsid w:val="43DE0B83"/>
    <w:rsid w:val="54F226E1"/>
    <w:rsid w:val="642F4DB7"/>
    <w:rsid w:val="6E7855AD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779</Words>
  <Characters>810</Characters>
  <Lines>0</Lines>
  <Paragraphs>0</Paragraphs>
  <TotalTime>3</TotalTime>
  <ScaleCrop>false</ScaleCrop>
  <LinksUpToDate>false</LinksUpToDate>
  <CharactersWithSpaces>822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2022-08-12T09:02:00Z</dcterms:created>
  <dc:creator>白</dc:creator>
  <cp:lastModifiedBy>123</cp:lastModifiedBy>
  <dcterms:modified xsi:type="dcterms:W3CDTF">2022-08-23T07:23:15Z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E599E2C51C31465D82D910B86427356D</vt:lpwstr>
  </property>
</Properties>
</file>